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94B1" w14:textId="77777777" w:rsidR="00132749" w:rsidRDefault="00882E44">
      <w:pPr>
        <w:spacing w:after="0"/>
        <w:jc w:val="right"/>
      </w:pPr>
      <w:r>
        <w:rPr>
          <w:rFonts w:ascii="Arial" w:eastAsia="Arial" w:hAnsi="Arial" w:cs="Arial"/>
          <w:b/>
          <w:sz w:val="48"/>
        </w:rPr>
        <w:t xml:space="preserve">Build a Web Course Workshop </w:t>
      </w:r>
    </w:p>
    <w:p w14:paraId="0807EDE5" w14:textId="720443CC" w:rsidR="00132749" w:rsidRDefault="00882E44">
      <w:pPr>
        <w:spacing w:after="0"/>
        <w:ind w:left="3314"/>
      </w:pPr>
      <w:r>
        <w:rPr>
          <w:rFonts w:ascii="Arial" w:eastAsia="Arial" w:hAnsi="Arial" w:cs="Arial"/>
          <w:b/>
          <w:sz w:val="48"/>
        </w:rPr>
        <w:t xml:space="preserve">Module </w:t>
      </w:r>
      <w:r w:rsidR="00B77A7B">
        <w:rPr>
          <w:rFonts w:ascii="Arial" w:eastAsia="Arial" w:hAnsi="Arial" w:cs="Arial"/>
          <w:b/>
          <w:sz w:val="48"/>
        </w:rPr>
        <w:t>4</w:t>
      </w:r>
      <w:r>
        <w:rPr>
          <w:rFonts w:ascii="Arial" w:eastAsia="Arial" w:hAnsi="Arial" w:cs="Arial"/>
          <w:b/>
          <w:sz w:val="48"/>
        </w:rPr>
        <w:t xml:space="preserve"> Checklist </w:t>
      </w:r>
    </w:p>
    <w:tbl>
      <w:tblPr>
        <w:tblStyle w:val="TableGrid"/>
        <w:tblpPr w:leftFromText="180" w:rightFromText="180" w:vertAnchor="page" w:horzAnchor="margin" w:tblpY="3091"/>
        <w:tblW w:w="10975" w:type="dxa"/>
        <w:tblInd w:w="0" w:type="dxa"/>
        <w:tblCellMar>
          <w:top w:w="125" w:type="dxa"/>
          <w:left w:w="108" w:type="dxa"/>
          <w:right w:w="54" w:type="dxa"/>
        </w:tblCellMar>
        <w:tblLook w:val="04A0" w:firstRow="1" w:lastRow="0" w:firstColumn="1" w:lastColumn="0" w:noHBand="0" w:noVBand="1"/>
      </w:tblPr>
      <w:tblGrid>
        <w:gridCol w:w="784"/>
        <w:gridCol w:w="3086"/>
        <w:gridCol w:w="1606"/>
        <w:gridCol w:w="5499"/>
      </w:tblGrid>
      <w:tr w:rsidR="00C57535" w14:paraId="080E5C29" w14:textId="77777777" w:rsidTr="00C57535">
        <w:trPr>
          <w:trHeight w:val="577"/>
        </w:trPr>
        <w:tc>
          <w:tcPr>
            <w:tcW w:w="784" w:type="dxa"/>
            <w:tcBorders>
              <w:top w:val="nil"/>
              <w:left w:val="nil"/>
              <w:bottom w:val="nil"/>
              <w:right w:val="nil"/>
            </w:tcBorders>
            <w:shd w:val="clear" w:color="auto" w:fill="FFC000"/>
          </w:tcPr>
          <w:p w14:paraId="281C26E2" w14:textId="77777777" w:rsidR="00C57535" w:rsidRDefault="00C57535" w:rsidP="00C57535">
            <w:pPr>
              <w:ind w:left="125"/>
            </w:pPr>
            <w:r>
              <w:rPr>
                <w:rFonts w:ascii="Wingdings" w:eastAsia="Wingdings" w:hAnsi="Wingdings" w:cs="Wingdings"/>
                <w:sz w:val="44"/>
              </w:rPr>
              <w:t></w:t>
            </w:r>
            <w:r>
              <w:rPr>
                <w:rFonts w:ascii="Arial" w:eastAsia="Arial" w:hAnsi="Arial" w:cs="Arial"/>
                <w:b/>
              </w:rPr>
              <w:t xml:space="preserve"> </w:t>
            </w:r>
          </w:p>
        </w:tc>
        <w:tc>
          <w:tcPr>
            <w:tcW w:w="10191" w:type="dxa"/>
            <w:gridSpan w:val="3"/>
            <w:tcBorders>
              <w:top w:val="nil"/>
              <w:left w:val="nil"/>
              <w:bottom w:val="nil"/>
              <w:right w:val="nil"/>
            </w:tcBorders>
            <w:shd w:val="clear" w:color="auto" w:fill="FFC000"/>
            <w:vAlign w:val="center"/>
          </w:tcPr>
          <w:p w14:paraId="5B0C75C1" w14:textId="77777777" w:rsidR="00C57535" w:rsidRDefault="00C57535" w:rsidP="00C57535">
            <w:pPr>
              <w:tabs>
                <w:tab w:val="center" w:pos="3422"/>
                <w:tab w:val="center" w:pos="6038"/>
              </w:tabs>
            </w:pPr>
            <w:r>
              <w:rPr>
                <w:rFonts w:ascii="Arial" w:eastAsia="Arial" w:hAnsi="Arial" w:cs="Arial"/>
                <w:b/>
                <w:sz w:val="28"/>
              </w:rPr>
              <w:t xml:space="preserve">File Name </w:t>
            </w:r>
            <w:r>
              <w:rPr>
                <w:rFonts w:ascii="Arial" w:eastAsia="Arial" w:hAnsi="Arial" w:cs="Arial"/>
                <w:b/>
                <w:sz w:val="28"/>
              </w:rPr>
              <w:tab/>
              <w:t xml:space="preserve">Type </w:t>
            </w:r>
            <w:r>
              <w:rPr>
                <w:rFonts w:ascii="Arial" w:eastAsia="Arial" w:hAnsi="Arial" w:cs="Arial"/>
                <w:b/>
                <w:sz w:val="28"/>
              </w:rPr>
              <w:tab/>
              <w:t xml:space="preserve">What do I do with it? </w:t>
            </w:r>
          </w:p>
        </w:tc>
      </w:tr>
      <w:tr w:rsidR="00C57535" w14:paraId="0592CB6C" w14:textId="77777777" w:rsidTr="00C57535">
        <w:trPr>
          <w:trHeight w:val="2593"/>
        </w:trPr>
        <w:tc>
          <w:tcPr>
            <w:tcW w:w="784" w:type="dxa"/>
            <w:tcBorders>
              <w:top w:val="nil"/>
              <w:left w:val="single" w:sz="4" w:space="0" w:color="FFD966"/>
              <w:bottom w:val="single" w:sz="4" w:space="0" w:color="FFD966"/>
              <w:right w:val="single" w:sz="4" w:space="0" w:color="FFD966"/>
            </w:tcBorders>
            <w:shd w:val="clear" w:color="auto" w:fill="FFF2CC"/>
            <w:vAlign w:val="center"/>
          </w:tcPr>
          <w:p w14:paraId="29F24BB7" w14:textId="77777777" w:rsidR="00C57535" w:rsidRDefault="00C57535" w:rsidP="00C57535">
            <w:r>
              <w:rPr>
                <w:rFonts w:ascii="Arial" w:eastAsia="Arial" w:hAnsi="Arial" w:cs="Arial"/>
                <w:b/>
              </w:rPr>
              <w:t xml:space="preserve"> </w:t>
            </w:r>
          </w:p>
        </w:tc>
        <w:tc>
          <w:tcPr>
            <w:tcW w:w="3086" w:type="dxa"/>
            <w:tcBorders>
              <w:top w:val="nil"/>
              <w:left w:val="single" w:sz="4" w:space="0" w:color="FFD966"/>
              <w:bottom w:val="single" w:sz="4" w:space="0" w:color="FFD966"/>
              <w:right w:val="single" w:sz="4" w:space="0" w:color="FFD966"/>
            </w:tcBorders>
            <w:shd w:val="clear" w:color="auto" w:fill="FFF2CC"/>
            <w:vAlign w:val="center"/>
          </w:tcPr>
          <w:p w14:paraId="4F4F7582" w14:textId="77777777" w:rsidR="00C57535" w:rsidRPr="00882E44" w:rsidRDefault="00C57535" w:rsidP="00C57535">
            <w:pPr>
              <w:ind w:left="437" w:hanging="360"/>
              <w:rPr>
                <w:rFonts w:ascii="Arial" w:hAnsi="Arial" w:cs="Arial"/>
              </w:rPr>
            </w:pPr>
            <w:r w:rsidRPr="00882E44">
              <w:rPr>
                <w:rFonts w:ascii="Arial" w:eastAsia="Arial" w:hAnsi="Arial" w:cs="Arial"/>
              </w:rPr>
              <w:t>1.  Cool Tools You Didn't Know You Needed</w:t>
            </w:r>
          </w:p>
        </w:tc>
        <w:tc>
          <w:tcPr>
            <w:tcW w:w="1606" w:type="dxa"/>
            <w:tcBorders>
              <w:top w:val="nil"/>
              <w:left w:val="single" w:sz="4" w:space="0" w:color="FFD966"/>
              <w:bottom w:val="single" w:sz="4" w:space="0" w:color="FFD966"/>
              <w:right w:val="single" w:sz="4" w:space="0" w:color="FFD966"/>
            </w:tcBorders>
            <w:shd w:val="clear" w:color="auto" w:fill="FFF2CC"/>
            <w:vAlign w:val="center"/>
          </w:tcPr>
          <w:p w14:paraId="365BE7C0" w14:textId="77777777" w:rsidR="00C57535" w:rsidRPr="00882E44" w:rsidRDefault="00C57535" w:rsidP="00C57535">
            <w:pPr>
              <w:rPr>
                <w:rFonts w:ascii="Arial" w:hAnsi="Arial" w:cs="Arial"/>
              </w:rPr>
            </w:pPr>
            <w:proofErr w:type="spellStart"/>
            <w:r w:rsidRPr="00882E44">
              <w:rPr>
                <w:rFonts w:ascii="Arial" w:eastAsia="Arial" w:hAnsi="Arial" w:cs="Arial"/>
              </w:rPr>
              <w:t>SoftChalk</w:t>
            </w:r>
            <w:proofErr w:type="spellEnd"/>
            <w:r w:rsidRPr="00882E44">
              <w:rPr>
                <w:rFonts w:ascii="Arial" w:eastAsia="Arial" w:hAnsi="Arial" w:cs="Arial"/>
              </w:rPr>
              <w:t xml:space="preserve"> </w:t>
            </w:r>
          </w:p>
        </w:tc>
        <w:tc>
          <w:tcPr>
            <w:tcW w:w="5499" w:type="dxa"/>
            <w:tcBorders>
              <w:top w:val="nil"/>
              <w:left w:val="single" w:sz="4" w:space="0" w:color="FFD966"/>
              <w:bottom w:val="single" w:sz="4" w:space="0" w:color="FFD966"/>
              <w:right w:val="single" w:sz="4" w:space="0" w:color="FFD966"/>
            </w:tcBorders>
            <w:shd w:val="clear" w:color="auto" w:fill="FFF2CC"/>
            <w:vAlign w:val="center"/>
          </w:tcPr>
          <w:p w14:paraId="7ED67D53" w14:textId="77777777" w:rsidR="00C57535" w:rsidRPr="00882E44" w:rsidRDefault="00C57535" w:rsidP="00C57535">
            <w:pPr>
              <w:rPr>
                <w:rFonts w:ascii="Arial" w:hAnsi="Arial" w:cs="Arial"/>
              </w:rPr>
            </w:pPr>
            <w:hyperlink r:id="rId5" w:history="1">
              <w:r w:rsidRPr="00882E44">
                <w:rPr>
                  <w:rStyle w:val="Hyperlink"/>
                  <w:rFonts w:ascii="Arial" w:eastAsia="Arial" w:hAnsi="Arial" w:cs="Arial"/>
                </w:rPr>
                <w:t>Watch this video to learn </w:t>
              </w:r>
            </w:hyperlink>
            <w:r w:rsidRPr="00882E44">
              <w:rPr>
                <w:rFonts w:ascii="Arial" w:eastAsia="Arial" w:hAnsi="Arial" w:cs="Arial"/>
              </w:rPr>
              <w:t xml:space="preserve">about some of the </w:t>
            </w:r>
            <w:proofErr w:type="gramStart"/>
            <w:r w:rsidRPr="00882E44">
              <w:rPr>
                <w:rFonts w:ascii="Arial" w:eastAsia="Arial" w:hAnsi="Arial" w:cs="Arial"/>
              </w:rPr>
              <w:t>really cool</w:t>
            </w:r>
            <w:proofErr w:type="gramEnd"/>
            <w:r w:rsidRPr="00882E44">
              <w:rPr>
                <w:rFonts w:ascii="Arial" w:eastAsia="Arial" w:hAnsi="Arial" w:cs="Arial"/>
              </w:rPr>
              <w:t xml:space="preserve"> apps and tools available to enhance any learning experience.</w:t>
            </w:r>
          </w:p>
        </w:tc>
      </w:tr>
      <w:tr w:rsidR="00C57535" w14:paraId="41A44233" w14:textId="77777777" w:rsidTr="00C57535">
        <w:trPr>
          <w:trHeight w:val="2324"/>
        </w:trPr>
        <w:tc>
          <w:tcPr>
            <w:tcW w:w="784" w:type="dxa"/>
            <w:tcBorders>
              <w:top w:val="single" w:sz="4" w:space="0" w:color="FFD966"/>
              <w:left w:val="single" w:sz="4" w:space="0" w:color="FFD966"/>
              <w:bottom w:val="single" w:sz="4" w:space="0" w:color="FFD966"/>
              <w:right w:val="single" w:sz="4" w:space="0" w:color="FFD966"/>
            </w:tcBorders>
            <w:vAlign w:val="center"/>
          </w:tcPr>
          <w:p w14:paraId="6B92A1DC" w14:textId="77777777" w:rsidR="00C57535" w:rsidRDefault="00C57535" w:rsidP="00C57535">
            <w:r>
              <w:rPr>
                <w:rFonts w:ascii="Arial" w:eastAsia="Arial" w:hAnsi="Arial" w:cs="Arial"/>
                <w:b/>
              </w:rPr>
              <w:t xml:space="preserve"> </w:t>
            </w:r>
          </w:p>
        </w:tc>
        <w:tc>
          <w:tcPr>
            <w:tcW w:w="3086" w:type="dxa"/>
            <w:tcBorders>
              <w:top w:val="single" w:sz="4" w:space="0" w:color="FFD966"/>
              <w:left w:val="single" w:sz="4" w:space="0" w:color="FFD966"/>
              <w:bottom w:val="single" w:sz="4" w:space="0" w:color="FFD966"/>
              <w:right w:val="single" w:sz="4" w:space="0" w:color="FFD966"/>
            </w:tcBorders>
            <w:vAlign w:val="center"/>
          </w:tcPr>
          <w:p w14:paraId="73585487" w14:textId="77777777" w:rsidR="00C57535" w:rsidRPr="00882E44" w:rsidRDefault="00C57535" w:rsidP="00C57535">
            <w:pPr>
              <w:ind w:left="77"/>
              <w:rPr>
                <w:rFonts w:ascii="Arial" w:hAnsi="Arial" w:cs="Arial"/>
              </w:rPr>
            </w:pPr>
            <w:r w:rsidRPr="00882E44">
              <w:rPr>
                <w:rFonts w:ascii="Arial" w:eastAsia="Arial" w:hAnsi="Arial" w:cs="Arial"/>
              </w:rPr>
              <w:t>2. Self</w:t>
            </w:r>
            <w:r>
              <w:rPr>
                <w:rFonts w:ascii="Arial" w:eastAsia="Arial" w:hAnsi="Arial" w:cs="Arial"/>
              </w:rPr>
              <w:t>-</w:t>
            </w:r>
            <w:r w:rsidRPr="00882E44">
              <w:rPr>
                <w:rFonts w:ascii="Arial" w:eastAsia="Arial" w:hAnsi="Arial" w:cs="Arial"/>
              </w:rPr>
              <w:t xml:space="preserve">Review Assignment </w:t>
            </w:r>
          </w:p>
        </w:tc>
        <w:tc>
          <w:tcPr>
            <w:tcW w:w="1606" w:type="dxa"/>
            <w:tcBorders>
              <w:top w:val="single" w:sz="4" w:space="0" w:color="FFD966"/>
              <w:left w:val="single" w:sz="4" w:space="0" w:color="FFD966"/>
              <w:bottom w:val="single" w:sz="4" w:space="0" w:color="FFD966"/>
              <w:right w:val="single" w:sz="4" w:space="0" w:color="FFD966"/>
            </w:tcBorders>
            <w:vAlign w:val="center"/>
          </w:tcPr>
          <w:p w14:paraId="1EAFB68E" w14:textId="77777777" w:rsidR="00C57535" w:rsidRPr="00882E44" w:rsidRDefault="00C57535" w:rsidP="00C57535">
            <w:pPr>
              <w:rPr>
                <w:rFonts w:ascii="Arial" w:hAnsi="Arial" w:cs="Arial"/>
              </w:rPr>
            </w:pPr>
            <w:r w:rsidRPr="00882E44">
              <w:rPr>
                <w:rFonts w:ascii="Arial" w:hAnsi="Arial" w:cs="Arial"/>
              </w:rPr>
              <w:t>Document</w:t>
            </w:r>
          </w:p>
        </w:tc>
        <w:tc>
          <w:tcPr>
            <w:tcW w:w="5499" w:type="dxa"/>
            <w:tcBorders>
              <w:top w:val="single" w:sz="4" w:space="0" w:color="FFD966"/>
              <w:left w:val="single" w:sz="4" w:space="0" w:color="FFD966"/>
              <w:bottom w:val="single" w:sz="4" w:space="0" w:color="FFD966"/>
              <w:right w:val="single" w:sz="4" w:space="0" w:color="FFD966"/>
            </w:tcBorders>
            <w:vAlign w:val="center"/>
          </w:tcPr>
          <w:p w14:paraId="55FB34A2" w14:textId="77777777" w:rsidR="00C57535" w:rsidRPr="00B77A7B" w:rsidRDefault="00C57535" w:rsidP="00C57535">
            <w:pPr>
              <w:spacing w:after="280" w:line="239" w:lineRule="auto"/>
              <w:rPr>
                <w:rFonts w:ascii="Arial" w:eastAsia="Arial" w:hAnsi="Arial" w:cs="Arial"/>
              </w:rPr>
            </w:pPr>
            <w:r w:rsidRPr="00B77A7B">
              <w:rPr>
                <w:rFonts w:ascii="Arial" w:eastAsia="Arial" w:hAnsi="Arial" w:cs="Arial"/>
              </w:rPr>
              <w:t>Access the </w:t>
            </w:r>
            <w:hyperlink r:id="rId6" w:history="1">
              <w:r w:rsidRPr="00B77A7B">
                <w:rPr>
                  <w:rStyle w:val="Hyperlink"/>
                  <w:rFonts w:ascii="Arial" w:eastAsia="Arial" w:hAnsi="Arial" w:cs="Arial"/>
                </w:rPr>
                <w:t>KSU Course Quality Checklist </w:t>
              </w:r>
            </w:hyperlink>
            <w:r w:rsidRPr="00B77A7B">
              <w:rPr>
                <w:rFonts w:ascii="Arial" w:eastAsia="Arial" w:hAnsi="Arial" w:cs="Arial"/>
              </w:rPr>
              <w:t>and fill it out for your course. For anything that is not currently met, be sure to include notes about how you plan to meet it (or why you aren't meeting it).</w:t>
            </w:r>
          </w:p>
          <w:p w14:paraId="211F1CE5" w14:textId="77777777" w:rsidR="00C57535" w:rsidRPr="00C57535" w:rsidRDefault="00C57535" w:rsidP="00C57535">
            <w:pPr>
              <w:spacing w:after="280" w:line="239" w:lineRule="auto"/>
              <w:rPr>
                <w:rFonts w:ascii="Arial" w:eastAsia="Arial" w:hAnsi="Arial" w:cs="Arial"/>
              </w:rPr>
            </w:pPr>
            <w:r w:rsidRPr="00B77A7B">
              <w:rPr>
                <w:rFonts w:ascii="Arial" w:eastAsia="Arial" w:hAnsi="Arial" w:cs="Arial"/>
              </w:rPr>
              <w:t>When you submit the form, you will receive an email with the results of your review. Save that email and upload it to your folder as a PDF. Here's a </w:t>
            </w:r>
            <w:hyperlink r:id="rId7" w:history="1">
              <w:r w:rsidRPr="00B77A7B">
                <w:rPr>
                  <w:rStyle w:val="Hyperlink"/>
                  <w:rFonts w:ascii="Arial" w:eastAsia="Arial" w:hAnsi="Arial" w:cs="Arial"/>
                </w:rPr>
                <w:t>video to assist you in following these directions.</w:t>
              </w:r>
            </w:hyperlink>
          </w:p>
        </w:tc>
      </w:tr>
      <w:tr w:rsidR="00C57535" w14:paraId="1AA4ED6A" w14:textId="77777777" w:rsidTr="00C57535">
        <w:trPr>
          <w:trHeight w:val="3177"/>
        </w:trPr>
        <w:tc>
          <w:tcPr>
            <w:tcW w:w="784"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558C8388" w14:textId="77777777" w:rsidR="00C57535" w:rsidRDefault="00C57535" w:rsidP="00C57535">
            <w:r>
              <w:rPr>
                <w:rFonts w:ascii="Arial" w:eastAsia="Arial" w:hAnsi="Arial" w:cs="Arial"/>
                <w:b/>
              </w:rPr>
              <w:t xml:space="preserve"> </w:t>
            </w:r>
          </w:p>
        </w:tc>
        <w:tc>
          <w:tcPr>
            <w:tcW w:w="3086"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0A9ECC8E" w14:textId="77777777" w:rsidR="00C57535" w:rsidRPr="00882E44" w:rsidRDefault="00C57535" w:rsidP="00C57535">
            <w:pPr>
              <w:ind w:left="437" w:hanging="360"/>
              <w:rPr>
                <w:rFonts w:ascii="Arial" w:hAnsi="Arial" w:cs="Arial"/>
              </w:rPr>
            </w:pPr>
            <w:r w:rsidRPr="00882E44">
              <w:rPr>
                <w:rFonts w:ascii="Arial" w:eastAsia="Arial" w:hAnsi="Arial" w:cs="Arial"/>
              </w:rPr>
              <w:t xml:space="preserve">3. Using </w:t>
            </w:r>
            <w:r>
              <w:rPr>
                <w:rFonts w:ascii="Arial" w:eastAsia="Arial" w:hAnsi="Arial" w:cs="Arial"/>
              </w:rPr>
              <w:t>Microsoft Teams</w:t>
            </w:r>
          </w:p>
        </w:tc>
        <w:tc>
          <w:tcPr>
            <w:tcW w:w="1606"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091A1664" w14:textId="77777777" w:rsidR="00C57535" w:rsidRPr="00882E44" w:rsidRDefault="00C57535" w:rsidP="00C57535">
            <w:pPr>
              <w:rPr>
                <w:rFonts w:ascii="Arial" w:hAnsi="Arial" w:cs="Arial"/>
              </w:rPr>
            </w:pPr>
            <w:r w:rsidRPr="00882E44">
              <w:rPr>
                <w:rFonts w:ascii="Arial" w:eastAsia="Arial" w:hAnsi="Arial" w:cs="Arial"/>
              </w:rPr>
              <w:t>Video and documentation</w:t>
            </w:r>
          </w:p>
        </w:tc>
        <w:tc>
          <w:tcPr>
            <w:tcW w:w="5499"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48D9B3A6" w14:textId="77777777" w:rsidR="00C57535" w:rsidRDefault="00C57535" w:rsidP="00C57535">
            <w:pPr>
              <w:spacing w:line="239" w:lineRule="auto"/>
              <w:rPr>
                <w:rFonts w:ascii="Arial" w:eastAsia="Arial" w:hAnsi="Arial" w:cs="Arial"/>
              </w:rPr>
            </w:pPr>
            <w:r w:rsidRPr="00C57535">
              <w:rPr>
                <w:rFonts w:ascii="Arial" w:eastAsia="Arial" w:hAnsi="Arial" w:cs="Arial"/>
              </w:rPr>
              <w:t>Microsoft Teams is a real-time video conferencing tool that lets you add files, share applications, and use a virtual whiteboard to interact.</w:t>
            </w:r>
          </w:p>
          <w:p w14:paraId="62CDBF6B" w14:textId="77777777" w:rsidR="00C57535" w:rsidRDefault="00C57535" w:rsidP="00C57535">
            <w:pPr>
              <w:spacing w:line="239" w:lineRule="auto"/>
              <w:rPr>
                <w:rFonts w:ascii="Arial" w:eastAsia="Arial" w:hAnsi="Arial" w:cs="Arial"/>
              </w:rPr>
            </w:pPr>
          </w:p>
          <w:p w14:paraId="0A355D17" w14:textId="77777777" w:rsidR="00C57535" w:rsidRPr="00C57535" w:rsidRDefault="00C57535" w:rsidP="00C57535">
            <w:pPr>
              <w:spacing w:line="239" w:lineRule="auto"/>
              <w:rPr>
                <w:rFonts w:ascii="Arial" w:eastAsia="Arial" w:hAnsi="Arial" w:cs="Arial"/>
              </w:rPr>
            </w:pPr>
            <w:r w:rsidRPr="00C57535">
              <w:rPr>
                <w:rFonts w:ascii="Arial" w:eastAsia="Arial" w:hAnsi="Arial" w:cs="Arial"/>
              </w:rPr>
              <w:t>Teams can be used in your browser or by downloading software.</w:t>
            </w:r>
          </w:p>
          <w:p w14:paraId="3C410071" w14:textId="77777777" w:rsidR="00C57535" w:rsidRDefault="00C57535" w:rsidP="00C57535">
            <w:pPr>
              <w:spacing w:line="239" w:lineRule="auto"/>
              <w:rPr>
                <w:rFonts w:ascii="Arial" w:eastAsia="Arial" w:hAnsi="Arial" w:cs="Arial"/>
              </w:rPr>
            </w:pPr>
          </w:p>
          <w:p w14:paraId="24BAB4A9" w14:textId="77777777" w:rsidR="00C57535" w:rsidRDefault="00C57535" w:rsidP="00C57535">
            <w:pPr>
              <w:spacing w:line="239" w:lineRule="auto"/>
              <w:rPr>
                <w:rFonts w:ascii="Arial" w:eastAsia="Arial" w:hAnsi="Arial" w:cs="Arial"/>
              </w:rPr>
            </w:pPr>
            <w:r w:rsidRPr="00C57535">
              <w:rPr>
                <w:rFonts w:ascii="Arial" w:eastAsia="Arial" w:hAnsi="Arial" w:cs="Arial"/>
              </w:rPr>
              <w:t>Learn more on the </w:t>
            </w:r>
            <w:hyperlink r:id="rId8" w:history="1">
              <w:r w:rsidRPr="00C57535">
                <w:rPr>
                  <w:rStyle w:val="Hyperlink"/>
                  <w:rFonts w:ascii="Arial" w:eastAsia="Arial" w:hAnsi="Arial" w:cs="Arial"/>
                </w:rPr>
                <w:t>Recording and Livestreaming tutorials page</w:t>
              </w:r>
            </w:hyperlink>
            <w:r w:rsidRPr="00C57535">
              <w:rPr>
                <w:rFonts w:ascii="Arial" w:eastAsia="Arial" w:hAnsi="Arial" w:cs="Arial"/>
              </w:rPr>
              <w:t>.</w:t>
            </w:r>
          </w:p>
          <w:p w14:paraId="29B1876B" w14:textId="77777777" w:rsidR="00C57535" w:rsidRPr="00C57535" w:rsidRDefault="00C57535" w:rsidP="00C57535">
            <w:pPr>
              <w:spacing w:line="239" w:lineRule="auto"/>
              <w:rPr>
                <w:rFonts w:ascii="Arial" w:eastAsia="Arial" w:hAnsi="Arial" w:cs="Arial"/>
              </w:rPr>
            </w:pPr>
          </w:p>
        </w:tc>
      </w:tr>
    </w:tbl>
    <w:p w14:paraId="5F4AC47F" w14:textId="77777777" w:rsidR="00132749" w:rsidRDefault="00882E44">
      <w:pPr>
        <w:spacing w:after="0"/>
      </w:pPr>
      <w:r>
        <w:rPr>
          <w:sz w:val="4"/>
        </w:rPr>
        <w:t xml:space="preserve"> </w:t>
      </w:r>
    </w:p>
    <w:sectPr w:rsidR="00132749" w:rsidSect="00C57535">
      <w:pgSz w:w="12240" w:h="15840"/>
      <w:pgMar w:top="990" w:right="274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6E0"/>
    <w:multiLevelType w:val="multilevel"/>
    <w:tmpl w:val="D37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01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49"/>
    <w:rsid w:val="00132749"/>
    <w:rsid w:val="00882E44"/>
    <w:rsid w:val="00B77A7B"/>
    <w:rsid w:val="00C5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E12"/>
  <w15:docId w15:val="{75A20879-BC14-4C97-8338-1ED4ED1E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A7B"/>
    <w:rPr>
      <w:color w:val="0563C1" w:themeColor="hyperlink"/>
      <w:u w:val="single"/>
    </w:rPr>
  </w:style>
  <w:style w:type="character" w:styleId="UnresolvedMention">
    <w:name w:val="Unresolved Mention"/>
    <w:basedOn w:val="DefaultParagraphFont"/>
    <w:uiPriority w:val="99"/>
    <w:semiHidden/>
    <w:unhideWhenUsed/>
    <w:rsid w:val="00B7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887">
      <w:bodyDiv w:val="1"/>
      <w:marLeft w:val="0"/>
      <w:marRight w:val="0"/>
      <w:marTop w:val="0"/>
      <w:marBottom w:val="0"/>
      <w:divBdr>
        <w:top w:val="none" w:sz="0" w:space="0" w:color="auto"/>
        <w:left w:val="none" w:sz="0" w:space="0" w:color="auto"/>
        <w:bottom w:val="none" w:sz="0" w:space="0" w:color="auto"/>
        <w:right w:val="none" w:sz="0" w:space="0" w:color="auto"/>
      </w:divBdr>
    </w:div>
    <w:div w:id="55974120">
      <w:bodyDiv w:val="1"/>
      <w:marLeft w:val="0"/>
      <w:marRight w:val="0"/>
      <w:marTop w:val="0"/>
      <w:marBottom w:val="0"/>
      <w:divBdr>
        <w:top w:val="none" w:sz="0" w:space="0" w:color="auto"/>
        <w:left w:val="none" w:sz="0" w:space="0" w:color="auto"/>
        <w:bottom w:val="none" w:sz="0" w:space="0" w:color="auto"/>
        <w:right w:val="none" w:sz="0" w:space="0" w:color="auto"/>
      </w:divBdr>
    </w:div>
    <w:div w:id="986126308">
      <w:bodyDiv w:val="1"/>
      <w:marLeft w:val="0"/>
      <w:marRight w:val="0"/>
      <w:marTop w:val="0"/>
      <w:marBottom w:val="0"/>
      <w:divBdr>
        <w:top w:val="none" w:sz="0" w:space="0" w:color="auto"/>
        <w:left w:val="none" w:sz="0" w:space="0" w:color="auto"/>
        <w:bottom w:val="none" w:sz="0" w:space="0" w:color="auto"/>
        <w:right w:val="none" w:sz="0" w:space="0" w:color="auto"/>
      </w:divBdr>
    </w:div>
    <w:div w:id="1127773898">
      <w:bodyDiv w:val="1"/>
      <w:marLeft w:val="0"/>
      <w:marRight w:val="0"/>
      <w:marTop w:val="0"/>
      <w:marBottom w:val="0"/>
      <w:divBdr>
        <w:top w:val="none" w:sz="0" w:space="0" w:color="auto"/>
        <w:left w:val="none" w:sz="0" w:space="0" w:color="auto"/>
        <w:bottom w:val="none" w:sz="0" w:space="0" w:color="auto"/>
        <w:right w:val="none" w:sz="0" w:space="0" w:color="auto"/>
      </w:divBdr>
    </w:div>
    <w:div w:id="1190143038">
      <w:bodyDiv w:val="1"/>
      <w:marLeft w:val="0"/>
      <w:marRight w:val="0"/>
      <w:marTop w:val="0"/>
      <w:marBottom w:val="0"/>
      <w:divBdr>
        <w:top w:val="none" w:sz="0" w:space="0" w:color="auto"/>
        <w:left w:val="none" w:sz="0" w:space="0" w:color="auto"/>
        <w:bottom w:val="none" w:sz="0" w:space="0" w:color="auto"/>
        <w:right w:val="none" w:sz="0" w:space="0" w:color="auto"/>
      </w:divBdr>
    </w:div>
    <w:div w:id="1595046793">
      <w:bodyDiv w:val="1"/>
      <w:marLeft w:val="0"/>
      <w:marRight w:val="0"/>
      <w:marTop w:val="0"/>
      <w:marBottom w:val="0"/>
      <w:divBdr>
        <w:top w:val="none" w:sz="0" w:space="0" w:color="auto"/>
        <w:left w:val="none" w:sz="0" w:space="0" w:color="auto"/>
        <w:bottom w:val="none" w:sz="0" w:space="0" w:color="auto"/>
        <w:right w:val="none" w:sz="0" w:space="0" w:color="auto"/>
      </w:divBdr>
      <w:divsChild>
        <w:div w:id="1806003507">
          <w:marLeft w:val="0"/>
          <w:marRight w:val="362"/>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dow.kennesaw.edu/ode/tutorials/recording/recording.php" TargetMode="External"/><Relationship Id="rId3" Type="http://schemas.openxmlformats.org/officeDocument/2006/relationships/settings" Target="settings.xml"/><Relationship Id="rId7" Type="http://schemas.openxmlformats.org/officeDocument/2006/relationships/hyperlink" Target="https://mediaspace.kennesaw.edu/media/How+to+Upload+your+KSU+QC+Review/1_xsxdlo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BTFMJsXhSDByZmTc0uy3dNy322MWpQy0PIZ433lhoSW9Kvw/viewform" TargetMode="External"/><Relationship Id="rId5" Type="http://schemas.openxmlformats.org/officeDocument/2006/relationships/hyperlink" Target="https://softchalkcloud.com/lesson/TXw08MpL619bV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cp:lastModifiedBy>Brayden Milam</cp:lastModifiedBy>
  <cp:revision>3</cp:revision>
  <dcterms:created xsi:type="dcterms:W3CDTF">2020-12-11T14:33:00Z</dcterms:created>
  <dcterms:modified xsi:type="dcterms:W3CDTF">2022-05-11T22:21:00Z</dcterms:modified>
</cp:coreProperties>
</file>