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40BA" w14:textId="5A3762D9" w:rsidR="00637691" w:rsidRPr="00637691" w:rsidRDefault="00637691" w:rsidP="00637691">
      <w:pPr>
        <w:pStyle w:val="Title"/>
      </w:pPr>
      <w:r w:rsidRPr="00637691">
        <w:t>DEC Minutes – February 24, 2022</w:t>
      </w:r>
    </w:p>
    <w:p w14:paraId="3C1058A1" w14:textId="76951353" w:rsidR="00104E69" w:rsidRDefault="00104E69" w:rsidP="00104E69">
      <w:pPr>
        <w:pStyle w:val="Heading1"/>
        <w:rPr>
          <w:rFonts w:eastAsia="Times New Roman"/>
          <w:bdr w:val="none" w:sz="0" w:space="0" w:color="auto" w:frame="1"/>
          <w:shd w:val="clear" w:color="auto" w:fill="FFFFFF"/>
        </w:rPr>
      </w:pPr>
      <w:r>
        <w:rPr>
          <w:rFonts w:eastAsia="Times New Roman"/>
          <w:bdr w:val="none" w:sz="0" w:space="0" w:color="auto" w:frame="1"/>
          <w:shd w:val="clear" w:color="auto" w:fill="FFFFFF"/>
        </w:rPr>
        <w:t>Attendees</w:t>
      </w:r>
    </w:p>
    <w:p w14:paraId="5F9B91D6" w14:textId="197BCBA4" w:rsidR="00104E69" w:rsidRDefault="006E59C8" w:rsidP="00104E69">
      <w:r>
        <w:t xml:space="preserve">Tamara Powell (ODE), </w:t>
      </w:r>
      <w:r w:rsidR="00637691">
        <w:t>Patrick Carter (ODE),</w:t>
      </w:r>
      <w:r w:rsidR="00637691">
        <w:t xml:space="preserve"> Lesley Gabel (ODE), Brayden Milam (ODE—</w:t>
      </w:r>
      <w:r w:rsidR="00637691">
        <w:t>t</w:t>
      </w:r>
      <w:r w:rsidR="00637691">
        <w:t>ook notes</w:t>
      </w:r>
      <w:r w:rsidR="00637691">
        <w:t xml:space="preserve">), Kaylee Polk (ODE), </w:t>
      </w:r>
      <w:r>
        <w:t xml:space="preserve">Barbara Gainey (RCHSS), Carlton Usher (ISD), David </w:t>
      </w:r>
      <w:proofErr w:type="spellStart"/>
      <w:r>
        <w:t>Cassilo</w:t>
      </w:r>
      <w:proofErr w:type="spellEnd"/>
      <w:r>
        <w:t xml:space="preserve"> (SOCM), Garrett Smith</w:t>
      </w:r>
      <w:r w:rsidR="00637691">
        <w:t xml:space="preserve"> (GEOG, Online B.S.)</w:t>
      </w:r>
      <w:r>
        <w:t>, Julie Newell (RCHSS), LeeAnn Lands (</w:t>
      </w:r>
      <w:r w:rsidR="00637691">
        <w:t xml:space="preserve">HIST/PHIL), Rebecca LeFebvre (SGIA), </w:t>
      </w:r>
      <w:proofErr w:type="spellStart"/>
      <w:r w:rsidR="00637691">
        <w:t>Uli</w:t>
      </w:r>
      <w:proofErr w:type="spellEnd"/>
      <w:r w:rsidR="00637691">
        <w:t xml:space="preserve"> Ingram (GEOG/ANTH), Sara Evans (SCJ), Sharon Pearcey (PSYC), Alan Watts (WLC), Laura Howard (ENGL)</w:t>
      </w:r>
    </w:p>
    <w:p w14:paraId="3D400335" w14:textId="131A6DAA" w:rsidR="00637691" w:rsidRPr="00104E69" w:rsidRDefault="00637691" w:rsidP="00104E69">
      <w:r>
        <w:t xml:space="preserve">Meeting began at 3:00pm and closed at 4:15pm. Tamara Powell led the meeting. </w:t>
      </w:r>
    </w:p>
    <w:p w14:paraId="5A24DB40" w14:textId="72870D67" w:rsidR="00104E69" w:rsidRDefault="00104E69" w:rsidP="00104E69">
      <w:pPr>
        <w:pStyle w:val="Heading1"/>
        <w:rPr>
          <w:rFonts w:eastAsia="Times New Roman"/>
        </w:rPr>
      </w:pPr>
      <w:r w:rsidRPr="00104E69">
        <w:rPr>
          <w:rFonts w:eastAsia="Times New Roman"/>
        </w:rPr>
        <w:t>Update on the Review Process</w:t>
      </w:r>
    </w:p>
    <w:p w14:paraId="421A173D" w14:textId="48E33416" w:rsidR="00104E69" w:rsidRDefault="00104E69" w:rsidP="00104E69">
      <w:r>
        <w:t xml:space="preserve">Julie is joining us! She will be with us to review hybrid courses after the DLI review is completed. More specifically, she will be looking at the sufficient content portion of the KSU Course Quality Checklist. She will NOT be reviewing as a subject matter expert/content specialist. She is ONLY looking at the amount of content in hybrid courses. </w:t>
      </w:r>
    </w:p>
    <w:p w14:paraId="01421127" w14:textId="27D4726E" w:rsidR="000064CD" w:rsidRDefault="000064CD" w:rsidP="00104E69">
      <w:r>
        <w:t xml:space="preserve">We are also behind. The number of submitted courses is about 40% more than what we projected. We did meet with the team to try to streamline some of the processes, so the ODE is implementing some new ideas. We are not chasing after people about the two-week revision deadline; Sharon Pearcey is requesting her faculty </w:t>
      </w:r>
      <w:r w:rsidR="00DE5229">
        <w:t xml:space="preserve">respect this deadline. </w:t>
      </w:r>
    </w:p>
    <w:p w14:paraId="3536231F" w14:textId="516F0616" w:rsidR="000064CD" w:rsidRDefault="000064CD" w:rsidP="00104E69">
      <w:r>
        <w:t xml:space="preserve">To address some rumors: </w:t>
      </w:r>
    </w:p>
    <w:p w14:paraId="2B496D4F" w14:textId="2F27A123" w:rsidR="000064CD" w:rsidRDefault="000064CD" w:rsidP="000064CD">
      <w:pPr>
        <w:pStyle w:val="ListParagraph"/>
        <w:numPr>
          <w:ilvl w:val="0"/>
          <w:numId w:val="10"/>
        </w:numPr>
      </w:pPr>
      <w:r>
        <w:t xml:space="preserve">No chair has had to intervene because the ODE hasn’t understood something. </w:t>
      </w:r>
    </w:p>
    <w:p w14:paraId="1E5D843F" w14:textId="01303E0E" w:rsidR="000064CD" w:rsidRDefault="000064CD" w:rsidP="000064CD">
      <w:pPr>
        <w:pStyle w:val="ListParagraph"/>
        <w:numPr>
          <w:ilvl w:val="0"/>
          <w:numId w:val="10"/>
        </w:numPr>
      </w:pPr>
      <w:r>
        <w:t xml:space="preserve">The ODE does understand and respect workshop days. </w:t>
      </w:r>
    </w:p>
    <w:p w14:paraId="32C95C4E" w14:textId="48138A91" w:rsidR="000064CD" w:rsidRDefault="000064CD" w:rsidP="000064CD">
      <w:pPr>
        <w:pStyle w:val="ListParagraph"/>
        <w:numPr>
          <w:ilvl w:val="0"/>
          <w:numId w:val="10"/>
        </w:numPr>
      </w:pPr>
      <w:r>
        <w:t xml:space="preserve">Every department has had at least one person go through the review process successfully. </w:t>
      </w:r>
    </w:p>
    <w:p w14:paraId="6AF653D7" w14:textId="05F02DED" w:rsidR="00104E69" w:rsidRPr="00104E69" w:rsidRDefault="00104E69" w:rsidP="00104E69">
      <w:pPr>
        <w:pStyle w:val="Heading1"/>
      </w:pPr>
      <w:r>
        <w:t>Updates</w:t>
      </w:r>
      <w:r w:rsidR="000064CD">
        <w:t xml:space="preserve"> from ITAC</w:t>
      </w:r>
    </w:p>
    <w:p w14:paraId="52FBFA05" w14:textId="77777777" w:rsidR="00104E69" w:rsidRPr="00104E69" w:rsidRDefault="00104E69" w:rsidP="00104E69">
      <w:pPr>
        <w:pStyle w:val="ListParagraph"/>
        <w:numPr>
          <w:ilvl w:val="0"/>
          <w:numId w:val="9"/>
        </w:numPr>
      </w:pPr>
      <w:r w:rsidRPr="00104E69">
        <w:t>Phishing Button in Outlook</w:t>
      </w:r>
    </w:p>
    <w:p w14:paraId="27B36E81" w14:textId="77777777" w:rsidR="00104E69" w:rsidRPr="00104E69" w:rsidRDefault="00104E69" w:rsidP="00104E69">
      <w:pPr>
        <w:pStyle w:val="ListParagraph"/>
        <w:numPr>
          <w:ilvl w:val="0"/>
          <w:numId w:val="9"/>
        </w:numPr>
      </w:pPr>
      <w:r w:rsidRPr="00104E69">
        <w:t>iPads and swivels are available from UITS</w:t>
      </w:r>
    </w:p>
    <w:p w14:paraId="29A318CA" w14:textId="77777777" w:rsidR="00104E69" w:rsidRPr="00104E69" w:rsidRDefault="00104E69" w:rsidP="00104E69">
      <w:pPr>
        <w:pStyle w:val="ListParagraph"/>
        <w:numPr>
          <w:ilvl w:val="0"/>
          <w:numId w:val="9"/>
        </w:numPr>
      </w:pPr>
      <w:r w:rsidRPr="00104E69">
        <w:t>Instead of sending a service request, please use service.kennesaw.edu</w:t>
      </w:r>
    </w:p>
    <w:p w14:paraId="70FAD39F" w14:textId="2572E518" w:rsidR="00104E69" w:rsidRPr="00104E69" w:rsidRDefault="000064CD" w:rsidP="00104E69">
      <w:pPr>
        <w:pStyle w:val="ListParagraph"/>
        <w:numPr>
          <w:ilvl w:val="0"/>
          <w:numId w:val="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Please remember about looking at LCR</w:t>
      </w:r>
    </w:p>
    <w:p w14:paraId="61957D96" w14:textId="77777777" w:rsidR="00104E69" w:rsidRPr="00104E69" w:rsidRDefault="00104E69" w:rsidP="00104E69">
      <w:pPr>
        <w:pStyle w:val="ListParagraph"/>
        <w:numPr>
          <w:ilvl w:val="0"/>
          <w:numId w:val="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104E69">
        <w:rPr>
          <w:rFonts w:ascii="Calibri" w:eastAsia="Times New Roman" w:hAnsi="Calibri" w:cs="Calibri"/>
          <w:color w:val="000000"/>
          <w:sz w:val="24"/>
          <w:szCs w:val="24"/>
        </w:rPr>
        <w:t>IPSIS reminder</w:t>
      </w:r>
    </w:p>
    <w:p w14:paraId="3EFFC307" w14:textId="77777777" w:rsidR="00104E69" w:rsidRPr="00104E69" w:rsidRDefault="00104E69" w:rsidP="00104E69">
      <w:pPr>
        <w:pStyle w:val="ListParagraph"/>
        <w:numPr>
          <w:ilvl w:val="0"/>
          <w:numId w:val="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104E69">
        <w:rPr>
          <w:rFonts w:ascii="Calibri" w:eastAsia="Times New Roman" w:hAnsi="Calibri" w:cs="Calibri"/>
          <w:color w:val="000000"/>
          <w:sz w:val="24"/>
          <w:szCs w:val="24"/>
        </w:rPr>
        <w:t>Need numbers on use of Adobe by students</w:t>
      </w:r>
    </w:p>
    <w:p w14:paraId="74E9ADB8" w14:textId="2D943B38" w:rsidR="00104E69" w:rsidRDefault="00104E69" w:rsidP="00104E69">
      <w:pPr>
        <w:pStyle w:val="ListParagraph"/>
        <w:numPr>
          <w:ilvl w:val="0"/>
          <w:numId w:val="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104E69">
        <w:rPr>
          <w:rFonts w:ascii="Calibri" w:eastAsia="Times New Roman" w:hAnsi="Calibri" w:cs="Calibri"/>
          <w:color w:val="000000"/>
          <w:sz w:val="24"/>
          <w:szCs w:val="24"/>
        </w:rPr>
        <w:t>Please remind all faculty to subscribe to KSU Today (request from ITAC)</w:t>
      </w:r>
    </w:p>
    <w:p w14:paraId="2AB0AF35" w14:textId="39E56D29" w:rsidR="00DE5229" w:rsidRPr="00DE5229" w:rsidRDefault="00DE5229" w:rsidP="00DE5229">
      <w:pPr>
        <w:pStyle w:val="Heading1"/>
        <w:rPr>
          <w:rFonts w:eastAsia="Times New Roman"/>
        </w:rPr>
      </w:pPr>
      <w:r>
        <w:rPr>
          <w:rFonts w:eastAsia="Times New Roman"/>
        </w:rPr>
        <w:t>Updates from DLAC</w:t>
      </w:r>
    </w:p>
    <w:p w14:paraId="30840CF3" w14:textId="19D98E95" w:rsidR="00DE5229" w:rsidRDefault="00DE5229" w:rsidP="00DE5229">
      <w:pPr>
        <w:pStyle w:val="Heading2"/>
        <w:rPr>
          <w:rFonts w:eastAsia="Times New Roman"/>
        </w:rPr>
      </w:pPr>
      <w:r>
        <w:rPr>
          <w:rFonts w:eastAsia="Times New Roman"/>
        </w:rPr>
        <w:t>D2L Two-Column Homepage</w:t>
      </w:r>
      <w:r w:rsidR="00104E69" w:rsidRPr="00104E69">
        <w:rPr>
          <w:rFonts w:eastAsia="Times New Roman"/>
        </w:rPr>
        <w:t xml:space="preserve"> </w:t>
      </w:r>
      <w:r>
        <w:rPr>
          <w:rFonts w:eastAsia="Times New Roman"/>
        </w:rPr>
        <w:t>T</w:t>
      </w:r>
      <w:r w:rsidR="00104E69" w:rsidRPr="00104E69">
        <w:rPr>
          <w:rFonts w:eastAsia="Times New Roman"/>
        </w:rPr>
        <w:t>emplat</w:t>
      </w:r>
      <w:r>
        <w:rPr>
          <w:rFonts w:eastAsia="Times New Roman"/>
        </w:rPr>
        <w:t>e</w:t>
      </w:r>
    </w:p>
    <w:p w14:paraId="43BA654D" w14:textId="7E7EAE9F" w:rsidR="00104E69" w:rsidRDefault="00DE5229" w:rsidP="00DE5229">
      <w:r>
        <w:t>I</w:t>
      </w:r>
      <w:r w:rsidR="00104E69" w:rsidRPr="00104E69">
        <w:t xml:space="preserve">t would be </w:t>
      </w:r>
      <w:r w:rsidR="000064CD" w:rsidRPr="00104E69">
        <w:t>available,</w:t>
      </w:r>
      <w:r w:rsidR="00104E69" w:rsidRPr="00104E69">
        <w:t xml:space="preserve"> but faculty can opt out</w:t>
      </w:r>
      <w:r>
        <w:t>.</w:t>
      </w:r>
    </w:p>
    <w:p w14:paraId="220AB3E5" w14:textId="7C1387CA" w:rsidR="00DE5229" w:rsidRDefault="00DE5229" w:rsidP="00DE5229">
      <w:pPr>
        <w:pStyle w:val="Heading3"/>
        <w:rPr>
          <w:rFonts w:eastAsia="Times New Roman"/>
        </w:rPr>
      </w:pPr>
      <w:r>
        <w:rPr>
          <w:rFonts w:eastAsia="Times New Roman"/>
        </w:rPr>
        <w:t>Feedback from DEC</w:t>
      </w:r>
    </w:p>
    <w:p w14:paraId="68EDCE5F" w14:textId="5FC0F17A" w:rsidR="00DE5229" w:rsidRDefault="00DE5229" w:rsidP="00DE5229">
      <w:r>
        <w:t xml:space="preserve">The syllabus and Meet the Instructor panels aren’t really that necessary after the semester begins. Some departments agreed that the calendar feature would be </w:t>
      </w:r>
      <w:proofErr w:type="gramStart"/>
      <w:r>
        <w:t>really handy</w:t>
      </w:r>
      <w:proofErr w:type="gramEnd"/>
      <w:r>
        <w:t xml:space="preserve"> to have, while others said they don’t use the calendar. </w:t>
      </w:r>
    </w:p>
    <w:p w14:paraId="07FCAE30" w14:textId="55065069" w:rsidR="00DE5229" w:rsidRDefault="00DE5229" w:rsidP="00DE5229">
      <w:r>
        <w:lastRenderedPageBreak/>
        <w:t xml:space="preserve">Also, it would be </w:t>
      </w:r>
      <w:proofErr w:type="gramStart"/>
      <w:r>
        <w:t>really helpful</w:t>
      </w:r>
      <w:proofErr w:type="gramEnd"/>
      <w:r>
        <w:t xml:space="preserve"> for the people who do use the calendar feature if it could be expanded so that the calendar event information isn’t behind a link. </w:t>
      </w:r>
    </w:p>
    <w:p w14:paraId="6E47A861" w14:textId="28150207" w:rsidR="00DE5229" w:rsidRPr="00DE5229" w:rsidRDefault="00DE5229" w:rsidP="00DE5229">
      <w:pPr>
        <w:pStyle w:val="Heading2"/>
      </w:pPr>
      <w:r w:rsidRPr="00DE5229">
        <w:t>Other</w:t>
      </w:r>
      <w:r>
        <w:t xml:space="preserve"> Notes</w:t>
      </w:r>
    </w:p>
    <w:p w14:paraId="60CD25BE" w14:textId="43A85A61" w:rsidR="00104E69" w:rsidRPr="00104E69" w:rsidRDefault="00104E69" w:rsidP="00DE5229">
      <w:pPr>
        <w:pStyle w:val="ListParagraph"/>
        <w:numPr>
          <w:ilvl w:val="0"/>
          <w:numId w:val="9"/>
        </w:numPr>
        <w:shd w:val="clear" w:color="auto" w:fill="FFFFFF"/>
        <w:spacing w:before="120" w:after="0" w:line="240" w:lineRule="auto"/>
        <w:textAlignment w:val="baseline"/>
        <w:rPr>
          <w:rFonts w:ascii="Calibri" w:eastAsia="Times New Roman" w:hAnsi="Calibri" w:cs="Calibri"/>
          <w:color w:val="000000"/>
          <w:sz w:val="24"/>
          <w:szCs w:val="24"/>
        </w:rPr>
      </w:pPr>
      <w:r w:rsidRPr="00104E69">
        <w:rPr>
          <w:rFonts w:ascii="Calibri" w:eastAsia="Times New Roman" w:hAnsi="Calibri" w:cs="Calibri"/>
          <w:color w:val="000000"/>
          <w:sz w:val="24"/>
          <w:szCs w:val="24"/>
        </w:rPr>
        <w:t>Elections for new RCHSS DLAC representative</w:t>
      </w:r>
      <w:r w:rsidR="00DE5229">
        <w:rPr>
          <w:rFonts w:ascii="Calibri" w:eastAsia="Times New Roman" w:hAnsi="Calibri" w:cs="Calibri"/>
          <w:color w:val="000000"/>
          <w:sz w:val="24"/>
          <w:szCs w:val="24"/>
        </w:rPr>
        <w:t xml:space="preserve">—Thierry Léger </w:t>
      </w:r>
      <w:proofErr w:type="gramStart"/>
      <w:r w:rsidR="00DE5229">
        <w:rPr>
          <w:rFonts w:ascii="Calibri" w:eastAsia="Times New Roman" w:hAnsi="Calibri" w:cs="Calibri"/>
          <w:color w:val="000000"/>
          <w:sz w:val="24"/>
          <w:szCs w:val="24"/>
        </w:rPr>
        <w:t>is in charge of</w:t>
      </w:r>
      <w:proofErr w:type="gramEnd"/>
      <w:r w:rsidR="00DE5229">
        <w:rPr>
          <w:rFonts w:ascii="Calibri" w:eastAsia="Times New Roman" w:hAnsi="Calibri" w:cs="Calibri"/>
          <w:color w:val="000000"/>
          <w:sz w:val="24"/>
          <w:szCs w:val="24"/>
        </w:rPr>
        <w:t xml:space="preserve"> elections, so be on the look out for the call. This position is a three-year term from the general college. DLAC meets once per month for an hour. </w:t>
      </w:r>
    </w:p>
    <w:p w14:paraId="392DE402" w14:textId="77777777" w:rsidR="00104E69" w:rsidRPr="00104E69" w:rsidRDefault="00104E69" w:rsidP="00104E69">
      <w:pPr>
        <w:pStyle w:val="ListParagraph"/>
        <w:numPr>
          <w:ilvl w:val="0"/>
          <w:numId w:val="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104E69">
        <w:rPr>
          <w:rFonts w:ascii="Calibri" w:eastAsia="Times New Roman" w:hAnsi="Calibri" w:cs="Calibri"/>
          <w:color w:val="000000"/>
          <w:sz w:val="24"/>
          <w:szCs w:val="24"/>
        </w:rPr>
        <w:t>"Faculty Guidebook for Digital Teaching and Learning"</w:t>
      </w:r>
    </w:p>
    <w:p w14:paraId="3090EF7A" w14:textId="77777777" w:rsidR="00104E69" w:rsidRPr="00104E69" w:rsidRDefault="00104E69" w:rsidP="00104E69">
      <w:pPr>
        <w:pStyle w:val="ListParagraph"/>
        <w:numPr>
          <w:ilvl w:val="0"/>
          <w:numId w:val="9"/>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104E69">
        <w:rPr>
          <w:rFonts w:ascii="Calibri" w:eastAsia="Times New Roman" w:hAnsi="Calibri" w:cs="Calibri"/>
          <w:color w:val="000000"/>
          <w:sz w:val="24"/>
          <w:szCs w:val="24"/>
        </w:rPr>
        <w:t>Please take a look at the </w:t>
      </w:r>
      <w:hyperlink r:id="rId5" w:tgtFrame="_blank" w:tooltip="https://alg.manifoldapp.org/projects/t-p-guidelines" w:history="1">
        <w:r w:rsidRPr="00104E69">
          <w:rPr>
            <w:rFonts w:ascii="Calibri" w:eastAsia="Times New Roman" w:hAnsi="Calibri" w:cs="Calibri"/>
            <w:color w:val="0000FF"/>
            <w:sz w:val="24"/>
            <w:szCs w:val="24"/>
            <w:u w:val="single"/>
            <w:bdr w:val="none" w:sz="0" w:space="0" w:color="auto" w:frame="1"/>
          </w:rPr>
          <w:t>Advisory Model for Open Education in Promotion and Tenure Process</w:t>
        </w:r>
      </w:hyperlink>
      <w:r w:rsidRPr="00104E69">
        <w:rPr>
          <w:rFonts w:ascii="Calibri" w:eastAsia="Times New Roman" w:hAnsi="Calibri" w:cs="Calibri"/>
          <w:color w:val="000000"/>
          <w:sz w:val="24"/>
          <w:szCs w:val="24"/>
        </w:rPr>
        <w:t> and send feedback to Jeff Gallant or Tammy</w:t>
      </w:r>
    </w:p>
    <w:p w14:paraId="433FF17D" w14:textId="77777777" w:rsidR="00104E69" w:rsidRPr="00104E69" w:rsidRDefault="00104E69" w:rsidP="00104E69">
      <w:pPr>
        <w:pStyle w:val="ListParagraph"/>
        <w:numPr>
          <w:ilvl w:val="0"/>
          <w:numId w:val="9"/>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104E69">
        <w:rPr>
          <w:rFonts w:ascii="Calibri" w:eastAsia="Times New Roman" w:hAnsi="Calibri" w:cs="Calibri"/>
          <w:color w:val="000000"/>
          <w:sz w:val="24"/>
          <w:szCs w:val="24"/>
        </w:rPr>
        <w:t>Also, please share the library's</w:t>
      </w:r>
      <w:hyperlink r:id="rId6" w:tgtFrame="_blank" w:tooltip="https://libguides.kennesaw.edu/oer/oeweek" w:history="1">
        <w:r w:rsidRPr="00104E69">
          <w:rPr>
            <w:rFonts w:ascii="Calibri" w:eastAsia="Times New Roman" w:hAnsi="Calibri" w:cs="Calibri"/>
            <w:color w:val="0000FF"/>
            <w:sz w:val="24"/>
            <w:szCs w:val="24"/>
            <w:u w:val="single"/>
            <w:bdr w:val="none" w:sz="0" w:space="0" w:color="auto" w:frame="1"/>
          </w:rPr>
          <w:t> OER week planned festivities</w:t>
        </w:r>
      </w:hyperlink>
      <w:r w:rsidRPr="00104E69">
        <w:rPr>
          <w:rFonts w:ascii="Calibri" w:eastAsia="Times New Roman" w:hAnsi="Calibri" w:cs="Calibri"/>
          <w:color w:val="000000"/>
          <w:sz w:val="24"/>
          <w:szCs w:val="24"/>
        </w:rPr>
        <w:t> with your faculty (so far the page is not populated with an agenda, but check back)</w:t>
      </w:r>
    </w:p>
    <w:p w14:paraId="07201DE8" w14:textId="1313806D" w:rsidR="00104E69" w:rsidRPr="00104E69" w:rsidRDefault="00104E69" w:rsidP="00104E69">
      <w:pPr>
        <w:pStyle w:val="ListParagraph"/>
        <w:numPr>
          <w:ilvl w:val="0"/>
          <w:numId w:val="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104E69">
        <w:rPr>
          <w:rFonts w:ascii="Calibri" w:eastAsia="Times New Roman" w:hAnsi="Calibri" w:cs="Calibri"/>
          <w:color w:val="000000"/>
          <w:sz w:val="24"/>
          <w:szCs w:val="24"/>
        </w:rPr>
        <w:t>Kim Loomis is the new faculty liaison with DLI</w:t>
      </w:r>
    </w:p>
    <w:p w14:paraId="76280A6B" w14:textId="761168C7" w:rsidR="00104E69" w:rsidRPr="00104E69" w:rsidRDefault="00104E69" w:rsidP="00104E69">
      <w:pPr>
        <w:pStyle w:val="ListParagraph"/>
        <w:numPr>
          <w:ilvl w:val="1"/>
          <w:numId w:val="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104E69">
        <w:rPr>
          <w:rFonts w:ascii="Calibri" w:eastAsia="Times New Roman" w:hAnsi="Calibri" w:cs="Calibri"/>
          <w:color w:val="000000"/>
          <w:sz w:val="24"/>
          <w:szCs w:val="24"/>
        </w:rPr>
        <w:t>Digital Course Repository Update</w:t>
      </w:r>
      <w:r w:rsidR="00D82485">
        <w:rPr>
          <w:rFonts w:ascii="Calibri" w:eastAsia="Times New Roman" w:hAnsi="Calibri" w:cs="Calibri"/>
          <w:color w:val="000000"/>
          <w:sz w:val="24"/>
          <w:szCs w:val="24"/>
        </w:rPr>
        <w:t xml:space="preserve">: She wants to create a repository for online course shells, and she has been encouraged to create a steering committee. If you are interested in serving on the committee, please let Tammy know. </w:t>
      </w:r>
    </w:p>
    <w:p w14:paraId="7924B376" w14:textId="77777777" w:rsidR="00104E69" w:rsidRPr="00104E69" w:rsidRDefault="00104E69" w:rsidP="00104E69">
      <w:pPr>
        <w:pStyle w:val="ListParagraph"/>
        <w:numPr>
          <w:ilvl w:val="1"/>
          <w:numId w:val="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104E69">
        <w:rPr>
          <w:rFonts w:ascii="Calibri" w:eastAsia="Times New Roman" w:hAnsi="Calibri" w:cs="Calibri"/>
          <w:color w:val="000000"/>
          <w:sz w:val="24"/>
          <w:szCs w:val="24"/>
        </w:rPr>
        <w:t>Show and Tell Conference Update </w:t>
      </w:r>
    </w:p>
    <w:p w14:paraId="46EA197E" w14:textId="1DA4F42F" w:rsidR="00104E69" w:rsidRPr="00104E69" w:rsidRDefault="00104E69" w:rsidP="00104E69">
      <w:pPr>
        <w:pStyle w:val="ListParagraph"/>
        <w:numPr>
          <w:ilvl w:val="1"/>
          <w:numId w:val="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104E69">
        <w:rPr>
          <w:rFonts w:ascii="Calibri" w:eastAsia="Times New Roman" w:hAnsi="Calibri" w:cs="Calibri"/>
          <w:color w:val="000000"/>
          <w:sz w:val="24"/>
          <w:szCs w:val="24"/>
        </w:rPr>
        <w:t>AOSSE Update </w:t>
      </w:r>
    </w:p>
    <w:p w14:paraId="1DE0CB72" w14:textId="77777777" w:rsidR="00104E69" w:rsidRPr="00104E69" w:rsidRDefault="00104E69" w:rsidP="00104E69">
      <w:pPr>
        <w:pStyle w:val="Heading1"/>
        <w:rPr>
          <w:rFonts w:eastAsia="Times New Roman"/>
        </w:rPr>
      </w:pPr>
      <w:r w:rsidRPr="00104E69">
        <w:rPr>
          <w:rFonts w:eastAsia="Times New Roman"/>
        </w:rPr>
        <w:t>Upcoming trainings in RCHSS ODE (</w:t>
      </w:r>
      <w:hyperlink r:id="rId7" w:tgtFrame="_blank" w:tooltip="https://forms.office.com/Pages/ResponsePage.aspx?id=5W7yRTTxnkO8k-bH4z1hwuW85QoFKF9OmypAi0I4l-FUQVgwR1UzVkc4TjlDVVQ3SU5SNFZZSzlLRCQlQCN0PWcu" w:history="1">
        <w:r w:rsidRPr="00104E69">
          <w:rPr>
            <w:rFonts w:eastAsia="Times New Roman"/>
            <w:color w:val="0000FF"/>
            <w:u w:val="single"/>
            <w:bdr w:val="none" w:sz="0" w:space="0" w:color="auto" w:frame="1"/>
          </w:rPr>
          <w:t>sign up here</w:t>
        </w:r>
      </w:hyperlink>
      <w:r w:rsidRPr="00104E69">
        <w:rPr>
          <w:rFonts w:eastAsia="Times New Roman"/>
        </w:rPr>
        <w:t>)</w:t>
      </w:r>
    </w:p>
    <w:p w14:paraId="53E991A1" w14:textId="14F6446B" w:rsidR="00104E69" w:rsidRPr="00104E69" w:rsidRDefault="00104E69" w:rsidP="00104E69">
      <w:pPr>
        <w:pStyle w:val="ListParagraph"/>
        <w:numPr>
          <w:ilvl w:val="0"/>
          <w:numId w:val="5"/>
        </w:numPr>
        <w:shd w:val="clear" w:color="auto" w:fill="FFFFFF"/>
        <w:spacing w:beforeAutospacing="1" w:after="0" w:afterAutospacing="1" w:line="240" w:lineRule="auto"/>
        <w:textAlignment w:val="baseline"/>
        <w:rPr>
          <w:rFonts w:ascii="Segoe UI" w:eastAsia="Times New Roman" w:hAnsi="Segoe UI" w:cs="Segoe UI"/>
          <w:color w:val="333333"/>
          <w:sz w:val="21"/>
          <w:szCs w:val="21"/>
        </w:rPr>
      </w:pPr>
      <w:r w:rsidRPr="00104E69">
        <w:rPr>
          <w:rFonts w:ascii="Segoe UI" w:eastAsia="Times New Roman" w:hAnsi="Segoe UI" w:cs="Segoe UI"/>
          <w:color w:val="333333"/>
          <w:sz w:val="21"/>
          <w:szCs w:val="21"/>
          <w:bdr w:val="none" w:sz="0" w:space="0" w:color="auto" w:frame="1"/>
        </w:rPr>
        <w:t>Tuesday, March 8 from 10am-11am: D2L Weighted Gradebook Training with Patrick</w:t>
      </w:r>
    </w:p>
    <w:p w14:paraId="4284B6B0" w14:textId="46AB70B9" w:rsidR="00104E69" w:rsidRPr="00104E69" w:rsidRDefault="00104E69" w:rsidP="00104E69">
      <w:pPr>
        <w:pStyle w:val="ListParagraph"/>
        <w:numPr>
          <w:ilvl w:val="0"/>
          <w:numId w:val="5"/>
        </w:numPr>
        <w:shd w:val="clear" w:color="auto" w:fill="FFFFFF"/>
        <w:spacing w:beforeAutospacing="1" w:after="0" w:afterAutospacing="1" w:line="240" w:lineRule="auto"/>
        <w:textAlignment w:val="baseline"/>
        <w:rPr>
          <w:rFonts w:ascii="Segoe UI" w:eastAsia="Times New Roman" w:hAnsi="Segoe UI" w:cs="Segoe UI"/>
          <w:color w:val="333333"/>
          <w:sz w:val="21"/>
          <w:szCs w:val="21"/>
        </w:rPr>
      </w:pPr>
      <w:r w:rsidRPr="00104E69">
        <w:rPr>
          <w:rFonts w:ascii="Segoe UI" w:eastAsia="Times New Roman" w:hAnsi="Segoe UI" w:cs="Segoe UI"/>
          <w:color w:val="333333"/>
          <w:sz w:val="21"/>
          <w:szCs w:val="21"/>
          <w:bdr w:val="none" w:sz="0" w:space="0" w:color="auto" w:frame="1"/>
        </w:rPr>
        <w:t>Tuesday, March 8 from 2pm-3pm: D2L Points Gradebook Training with Patrick</w:t>
      </w:r>
    </w:p>
    <w:p w14:paraId="7C634C47" w14:textId="77777777" w:rsidR="00104E69" w:rsidRPr="00104E69" w:rsidRDefault="00104E69" w:rsidP="00237D42">
      <w:pPr>
        <w:pStyle w:val="ListParagraph"/>
        <w:numPr>
          <w:ilvl w:val="0"/>
          <w:numId w:val="5"/>
        </w:numPr>
        <w:shd w:val="clear" w:color="auto" w:fill="FFFFFF"/>
        <w:spacing w:beforeAutospacing="1" w:after="0" w:afterAutospacing="1" w:line="240" w:lineRule="auto"/>
        <w:textAlignment w:val="baseline"/>
        <w:rPr>
          <w:rFonts w:ascii="Segoe UI" w:eastAsia="Times New Roman" w:hAnsi="Segoe UI" w:cs="Segoe UI"/>
          <w:color w:val="333333"/>
          <w:sz w:val="21"/>
          <w:szCs w:val="21"/>
        </w:rPr>
      </w:pPr>
      <w:r w:rsidRPr="00104E69">
        <w:rPr>
          <w:rFonts w:ascii="Segoe UI" w:eastAsia="Times New Roman" w:hAnsi="Segoe UI" w:cs="Segoe UI"/>
          <w:color w:val="333333"/>
          <w:sz w:val="21"/>
          <w:szCs w:val="21"/>
          <w:bdr w:val="none" w:sz="0" w:space="0" w:color="auto" w:frame="1"/>
        </w:rPr>
        <w:t>Wednesday, March 9 from 10am-11am: D2L Points Gradebook Training with Patrick</w:t>
      </w:r>
    </w:p>
    <w:p w14:paraId="4993BD6A" w14:textId="05467E2E" w:rsidR="00104E69" w:rsidRPr="00104E69" w:rsidRDefault="00104E69" w:rsidP="00237D42">
      <w:pPr>
        <w:pStyle w:val="ListParagraph"/>
        <w:numPr>
          <w:ilvl w:val="0"/>
          <w:numId w:val="5"/>
        </w:numPr>
        <w:shd w:val="clear" w:color="auto" w:fill="FFFFFF"/>
        <w:spacing w:beforeAutospacing="1" w:after="0" w:afterAutospacing="1" w:line="240" w:lineRule="auto"/>
        <w:textAlignment w:val="baseline"/>
        <w:rPr>
          <w:rFonts w:ascii="Segoe UI" w:eastAsia="Times New Roman" w:hAnsi="Segoe UI" w:cs="Segoe UI"/>
          <w:color w:val="333333"/>
          <w:sz w:val="21"/>
          <w:szCs w:val="21"/>
        </w:rPr>
      </w:pPr>
      <w:r w:rsidRPr="00104E69">
        <w:rPr>
          <w:rFonts w:ascii="Segoe UI" w:eastAsia="Times New Roman" w:hAnsi="Segoe UI" w:cs="Segoe UI"/>
          <w:color w:val="333333"/>
          <w:sz w:val="21"/>
          <w:szCs w:val="21"/>
          <w:bdr w:val="none" w:sz="0" w:space="0" w:color="auto" w:frame="1"/>
        </w:rPr>
        <w:t>Wednesday, March 9 from 2pm-3pm: D2L Weighted Gradebook Training with Patrick </w:t>
      </w:r>
    </w:p>
    <w:p w14:paraId="43D659F5" w14:textId="77777777" w:rsidR="00104E69" w:rsidRPr="00104E69" w:rsidRDefault="00104E69" w:rsidP="00104E69">
      <w:pPr>
        <w:pStyle w:val="ListParagraph"/>
        <w:numPr>
          <w:ilvl w:val="0"/>
          <w:numId w:val="5"/>
        </w:numPr>
        <w:shd w:val="clear" w:color="auto" w:fill="FFFFFF"/>
        <w:spacing w:beforeAutospacing="1" w:after="0" w:afterAutospacing="1" w:line="240" w:lineRule="auto"/>
        <w:textAlignment w:val="baseline"/>
        <w:rPr>
          <w:rFonts w:ascii="Segoe UI" w:eastAsia="Times New Roman" w:hAnsi="Segoe UI" w:cs="Segoe UI"/>
          <w:color w:val="333333"/>
          <w:sz w:val="21"/>
          <w:szCs w:val="21"/>
        </w:rPr>
      </w:pPr>
      <w:r w:rsidRPr="00104E69">
        <w:rPr>
          <w:rFonts w:ascii="Segoe UI" w:eastAsia="Times New Roman" w:hAnsi="Segoe UI" w:cs="Segoe UI"/>
          <w:color w:val="333333"/>
          <w:sz w:val="21"/>
          <w:szCs w:val="21"/>
          <w:bdr w:val="none" w:sz="0" w:space="0" w:color="auto" w:frame="1"/>
        </w:rPr>
        <w:t>Tuesday, March 15 from 10am-11:30am: Painless Accessibility with Lesley and Kaylee</w:t>
      </w:r>
    </w:p>
    <w:p w14:paraId="1145ECAA" w14:textId="08722806" w:rsidR="00104E69" w:rsidRPr="00104E69" w:rsidRDefault="00104E69" w:rsidP="00104E69">
      <w:pPr>
        <w:pStyle w:val="ListParagraph"/>
        <w:numPr>
          <w:ilvl w:val="0"/>
          <w:numId w:val="5"/>
        </w:numPr>
        <w:shd w:val="clear" w:color="auto" w:fill="FFFFFF"/>
        <w:spacing w:beforeAutospacing="1" w:after="0" w:afterAutospacing="1" w:line="240" w:lineRule="auto"/>
        <w:textAlignment w:val="baseline"/>
        <w:rPr>
          <w:rFonts w:ascii="Segoe UI" w:eastAsia="Times New Roman" w:hAnsi="Segoe UI" w:cs="Segoe UI"/>
          <w:color w:val="333333"/>
          <w:sz w:val="21"/>
          <w:szCs w:val="21"/>
        </w:rPr>
      </w:pPr>
      <w:r w:rsidRPr="00104E69">
        <w:rPr>
          <w:rFonts w:ascii="Segoe UI" w:eastAsia="Times New Roman" w:hAnsi="Segoe UI" w:cs="Segoe UI"/>
          <w:color w:val="333333"/>
          <w:sz w:val="21"/>
          <w:szCs w:val="21"/>
          <w:bdr w:val="none" w:sz="0" w:space="0" w:color="auto" w:frame="1"/>
        </w:rPr>
        <w:t>Tuesday, March 15 from 3pm-4:30pm: Painless Accessibility with Lesley and Kaylee</w:t>
      </w:r>
    </w:p>
    <w:p w14:paraId="4294F55F" w14:textId="77777777" w:rsidR="00104E69" w:rsidRPr="00104E69" w:rsidRDefault="00104E69" w:rsidP="00104E69">
      <w:pPr>
        <w:pStyle w:val="ListParagraph"/>
        <w:numPr>
          <w:ilvl w:val="0"/>
          <w:numId w:val="5"/>
        </w:numPr>
        <w:shd w:val="clear" w:color="auto" w:fill="FFFFFF"/>
        <w:spacing w:beforeAutospacing="1" w:after="0" w:afterAutospacing="1" w:line="240" w:lineRule="auto"/>
        <w:textAlignment w:val="baseline"/>
        <w:rPr>
          <w:rFonts w:ascii="Segoe UI" w:eastAsia="Times New Roman" w:hAnsi="Segoe UI" w:cs="Segoe UI"/>
          <w:color w:val="333333"/>
          <w:sz w:val="21"/>
          <w:szCs w:val="21"/>
        </w:rPr>
      </w:pPr>
      <w:r w:rsidRPr="00104E69">
        <w:rPr>
          <w:rFonts w:ascii="Segoe UI" w:eastAsia="Times New Roman" w:hAnsi="Segoe UI" w:cs="Segoe UI"/>
          <w:color w:val="333333"/>
          <w:sz w:val="21"/>
          <w:szCs w:val="21"/>
          <w:bdr w:val="none" w:sz="0" w:space="0" w:color="auto" w:frame="1"/>
        </w:rPr>
        <w:t>Thursday, March 17 from 9:30am to 5:00pm: Build a Web Course Bootcamp</w:t>
      </w:r>
    </w:p>
    <w:p w14:paraId="67961F84" w14:textId="1E7614C5" w:rsidR="00104E69" w:rsidRPr="00104E69" w:rsidRDefault="00104E69" w:rsidP="00104E69">
      <w:pPr>
        <w:pStyle w:val="ListParagraph"/>
        <w:numPr>
          <w:ilvl w:val="0"/>
          <w:numId w:val="5"/>
        </w:numPr>
        <w:shd w:val="clear" w:color="auto" w:fill="FFFFFF"/>
        <w:spacing w:beforeAutospacing="1" w:after="0" w:afterAutospacing="1" w:line="240" w:lineRule="auto"/>
        <w:textAlignment w:val="baseline"/>
        <w:rPr>
          <w:rFonts w:ascii="Segoe UI" w:eastAsia="Times New Roman" w:hAnsi="Segoe UI" w:cs="Segoe UI"/>
          <w:color w:val="333333"/>
          <w:sz w:val="21"/>
          <w:szCs w:val="21"/>
        </w:rPr>
      </w:pPr>
      <w:r w:rsidRPr="00104E69">
        <w:rPr>
          <w:rFonts w:ascii="Segoe UI" w:eastAsia="Times New Roman" w:hAnsi="Segoe UI" w:cs="Segoe UI"/>
          <w:color w:val="333333"/>
          <w:sz w:val="21"/>
          <w:szCs w:val="21"/>
          <w:bdr w:val="none" w:sz="0" w:space="0" w:color="auto" w:frame="1"/>
        </w:rPr>
        <w:t>Friday, March 18 from 9:30am-5:00pm: Build a Web Course Bootcamp (repeat on different day)</w:t>
      </w:r>
    </w:p>
    <w:p w14:paraId="1C0B6A9F" w14:textId="4B0BB716" w:rsidR="00104E69" w:rsidRPr="00104E69" w:rsidRDefault="00104E69" w:rsidP="00104E69">
      <w:pPr>
        <w:pStyle w:val="ListParagraph"/>
        <w:numPr>
          <w:ilvl w:val="0"/>
          <w:numId w:val="5"/>
        </w:numPr>
        <w:shd w:val="clear" w:color="auto" w:fill="FFFFFF"/>
        <w:spacing w:beforeAutospacing="1" w:after="0" w:afterAutospacing="1" w:line="240" w:lineRule="auto"/>
        <w:textAlignment w:val="baseline"/>
        <w:rPr>
          <w:rFonts w:ascii="Segoe UI" w:eastAsia="Times New Roman" w:hAnsi="Segoe UI" w:cs="Segoe UI"/>
          <w:color w:val="333333"/>
          <w:sz w:val="21"/>
          <w:szCs w:val="21"/>
        </w:rPr>
      </w:pPr>
      <w:r w:rsidRPr="00104E69">
        <w:rPr>
          <w:rFonts w:ascii="Segoe UI" w:eastAsia="Times New Roman" w:hAnsi="Segoe UI" w:cs="Segoe UI"/>
          <w:color w:val="333333"/>
          <w:sz w:val="21"/>
          <w:szCs w:val="21"/>
          <w:bdr w:val="none" w:sz="0" w:space="0" w:color="auto" w:frame="1"/>
        </w:rPr>
        <w:t>Thursday, March 24 from 10am-11am: Online Engagement with Stephen and Tammy</w:t>
      </w:r>
    </w:p>
    <w:p w14:paraId="7C359EAD" w14:textId="0FAFAE81" w:rsidR="001F7E43" w:rsidRDefault="00D82485" w:rsidP="00104E69">
      <w:pPr>
        <w:pStyle w:val="Heading1"/>
        <w:rPr>
          <w:rFonts w:eastAsia="Times New Roman"/>
        </w:rPr>
      </w:pPr>
      <w:r>
        <w:rPr>
          <w:rFonts w:eastAsia="Times New Roman"/>
        </w:rPr>
        <w:t>R</w:t>
      </w:r>
      <w:r w:rsidR="00104E69" w:rsidRPr="00104E69">
        <w:rPr>
          <w:rFonts w:eastAsia="Times New Roman"/>
        </w:rPr>
        <w:t>eminder about the importance of content in online courses</w:t>
      </w:r>
    </w:p>
    <w:p w14:paraId="0E2CBDFE" w14:textId="35AFB3A4" w:rsidR="00D82485" w:rsidRDefault="00D82485" w:rsidP="00D82485">
      <w:r>
        <w:t xml:space="preserve">Please remind your faculty that online days in hybrid courses need content. Online courses need content, too. The course content should be the equivalent of what is taught in the face-to-face classroom. We’re seeing a lot of bullet list PowerPoints as weekly content. </w:t>
      </w:r>
    </w:p>
    <w:p w14:paraId="308B5912" w14:textId="303454D1" w:rsidR="00D82485" w:rsidRDefault="00D82485" w:rsidP="00D82485">
      <w:r>
        <w:t xml:space="preserve">Laura Howard suggested that part of the problem may be variation in training across the campus—the BWC is different from the DLI’s OCD. There’s also some confusion as to what backwards design is. </w:t>
      </w:r>
      <w:r w:rsidR="0022093D">
        <w:t xml:space="preserve">A lot of this builds to gaps in knowledge—especially because of how much instructional design work goes into teaching effectively online. </w:t>
      </w:r>
    </w:p>
    <w:p w14:paraId="6CD703CF" w14:textId="3D83E69F" w:rsidR="00D82485" w:rsidRDefault="00D82485" w:rsidP="00D82485">
      <w:r>
        <w:lastRenderedPageBreak/>
        <w:t xml:space="preserve">Lesley Gabel suggested that </w:t>
      </w:r>
      <w:r w:rsidR="0022093D">
        <w:t>topics like UDL and backwards design</w:t>
      </w:r>
      <w:r>
        <w:t xml:space="preserve"> could be areas for </w:t>
      </w:r>
      <w:proofErr w:type="spellStart"/>
      <w:r>
        <w:t>microtrainings</w:t>
      </w:r>
      <w:proofErr w:type="spellEnd"/>
      <w:r>
        <w:t xml:space="preserve">. Tammy agreed and </w:t>
      </w:r>
      <w:proofErr w:type="gramStart"/>
      <w:r>
        <w:t>thinks</w:t>
      </w:r>
      <w:proofErr w:type="gramEnd"/>
      <w:r>
        <w:t xml:space="preserve"> we may need to revamp BATH. </w:t>
      </w:r>
      <w:r w:rsidR="0022093D">
        <w:t xml:space="preserve">She also suggested that a basics of online course content could be a good </w:t>
      </w:r>
      <w:proofErr w:type="spellStart"/>
      <w:r w:rsidR="0022093D">
        <w:t>microtraining</w:t>
      </w:r>
      <w:proofErr w:type="spellEnd"/>
      <w:r w:rsidR="0022093D">
        <w:t xml:space="preserve">, too. </w:t>
      </w:r>
    </w:p>
    <w:p w14:paraId="3241AF5F" w14:textId="1C17A988" w:rsidR="00D82485" w:rsidRDefault="00D82485" w:rsidP="00D82485">
      <w:r>
        <w:t xml:space="preserve">Sharon Pearcey and Laura Howard agreed. Both also shared that faculty have expressed interest in course tours for modalities. </w:t>
      </w:r>
    </w:p>
    <w:p w14:paraId="52CF85B8" w14:textId="54A720E1" w:rsidR="00D82485" w:rsidRDefault="00D82485" w:rsidP="00D82485">
      <w:r>
        <w:t xml:space="preserve">Sara Evans also shared that there’s still a lot of pandemic fatigue, so that’s part of why there’s probably a lack of robust content. Accessibility is also intimidating and daunting. Several representatives echoed this sentiment. </w:t>
      </w:r>
      <w:r w:rsidR="0022093D">
        <w:t xml:space="preserve">SCJ has also decided to approach content problems with a “content-to-contact hours” framework—explicitly stating how long will an activity take,  </w:t>
      </w:r>
    </w:p>
    <w:p w14:paraId="79D9E9BB" w14:textId="6D6199C1" w:rsidR="0022093D" w:rsidRDefault="0022093D" w:rsidP="00D82485">
      <w:r>
        <w:t xml:space="preserve">Julie Newell suggested that the Content Equivalency chart would be a good reference for the “contact hours” discussion. </w:t>
      </w:r>
    </w:p>
    <w:p w14:paraId="6F843A6C" w14:textId="3EC2354C" w:rsidR="00637691" w:rsidRPr="00D82485" w:rsidRDefault="00637691" w:rsidP="00D82485">
      <w:hyperlink r:id="rId8" w:history="1">
        <w:r w:rsidRPr="00637691">
          <w:rPr>
            <w:rStyle w:val="Hyperlink"/>
          </w:rPr>
          <w:t>Access the</w:t>
        </w:r>
        <w:r w:rsidR="009B05F3" w:rsidRPr="00637691">
          <w:rPr>
            <w:rStyle w:val="Hyperlink"/>
          </w:rPr>
          <w:t xml:space="preserve"> Content Equivalency chart</w:t>
        </w:r>
        <w:r w:rsidRPr="00637691">
          <w:rPr>
            <w:rStyle w:val="Hyperlink"/>
          </w:rPr>
          <w:t>/</w:t>
        </w:r>
        <w:r w:rsidR="009B05F3" w:rsidRPr="00637691">
          <w:rPr>
            <w:rStyle w:val="Hyperlink"/>
          </w:rPr>
          <w:t xml:space="preserve">the Alternative Instructional Equivalencies chart </w:t>
        </w:r>
        <w:r w:rsidRPr="00637691">
          <w:rPr>
            <w:rStyle w:val="Hyperlink"/>
          </w:rPr>
          <w:t>(</w:t>
        </w:r>
        <w:r w:rsidR="009B05F3" w:rsidRPr="00637691">
          <w:rPr>
            <w:rStyle w:val="Hyperlink"/>
          </w:rPr>
          <w:t>AIE)</w:t>
        </w:r>
      </w:hyperlink>
    </w:p>
    <w:sectPr w:rsidR="00637691" w:rsidRPr="00D82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0EC"/>
    <w:multiLevelType w:val="multilevel"/>
    <w:tmpl w:val="DCF2BF7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A7F48"/>
    <w:multiLevelType w:val="hybridMultilevel"/>
    <w:tmpl w:val="A758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65740"/>
    <w:multiLevelType w:val="hybridMultilevel"/>
    <w:tmpl w:val="D11A6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7E64DE"/>
    <w:multiLevelType w:val="multilevel"/>
    <w:tmpl w:val="CF3E377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F21FBB"/>
    <w:multiLevelType w:val="hybridMultilevel"/>
    <w:tmpl w:val="DC04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804C2"/>
    <w:multiLevelType w:val="multilevel"/>
    <w:tmpl w:val="1556F8A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856EAC"/>
    <w:multiLevelType w:val="multilevel"/>
    <w:tmpl w:val="1556F8A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916E62"/>
    <w:multiLevelType w:val="multilevel"/>
    <w:tmpl w:val="E3002E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131E6F"/>
    <w:multiLevelType w:val="multilevel"/>
    <w:tmpl w:val="6A46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DC335B"/>
    <w:multiLevelType w:val="multilevel"/>
    <w:tmpl w:val="1556F8A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8"/>
  </w:num>
  <w:num w:numId="4">
    <w:abstractNumId w:val="3"/>
  </w:num>
  <w:num w:numId="5">
    <w:abstractNumId w:val="2"/>
  </w:num>
  <w:num w:numId="6">
    <w:abstractNumId w:val="1"/>
  </w:num>
  <w:num w:numId="7">
    <w:abstractNumId w:val="6"/>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69"/>
    <w:rsid w:val="000064CD"/>
    <w:rsid w:val="00104E69"/>
    <w:rsid w:val="001F7E43"/>
    <w:rsid w:val="0022093D"/>
    <w:rsid w:val="004C49FF"/>
    <w:rsid w:val="00637691"/>
    <w:rsid w:val="006E59C8"/>
    <w:rsid w:val="00760F74"/>
    <w:rsid w:val="009B05F3"/>
    <w:rsid w:val="00D82485"/>
    <w:rsid w:val="00DE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CC4D"/>
  <w15:chartTrackingRefBased/>
  <w15:docId w15:val="{EAD31E2D-54E1-45BE-8B02-580F1632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E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52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52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E69"/>
    <w:rPr>
      <w:color w:val="0000FF"/>
      <w:u w:val="single"/>
    </w:rPr>
  </w:style>
  <w:style w:type="paragraph" w:styleId="ListParagraph">
    <w:name w:val="List Paragraph"/>
    <w:basedOn w:val="Normal"/>
    <w:uiPriority w:val="34"/>
    <w:qFormat/>
    <w:rsid w:val="00104E69"/>
    <w:pPr>
      <w:ind w:left="720"/>
      <w:contextualSpacing/>
    </w:pPr>
  </w:style>
  <w:style w:type="character" w:customStyle="1" w:styleId="Heading1Char">
    <w:name w:val="Heading 1 Char"/>
    <w:basedOn w:val="DefaultParagraphFont"/>
    <w:link w:val="Heading1"/>
    <w:uiPriority w:val="9"/>
    <w:rsid w:val="00104E6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04E69"/>
    <w:pPr>
      <w:spacing w:after="0" w:line="240" w:lineRule="auto"/>
    </w:pPr>
  </w:style>
  <w:style w:type="character" w:customStyle="1" w:styleId="Heading2Char">
    <w:name w:val="Heading 2 Char"/>
    <w:basedOn w:val="DefaultParagraphFont"/>
    <w:link w:val="Heading2"/>
    <w:uiPriority w:val="9"/>
    <w:rsid w:val="00DE52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5229"/>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637691"/>
    <w:rPr>
      <w:color w:val="605E5C"/>
      <w:shd w:val="clear" w:color="auto" w:fill="E1DFDD"/>
    </w:rPr>
  </w:style>
  <w:style w:type="paragraph" w:styleId="Title">
    <w:name w:val="Title"/>
    <w:basedOn w:val="Normal"/>
    <w:next w:val="Normal"/>
    <w:link w:val="TitleChar"/>
    <w:uiPriority w:val="10"/>
    <w:qFormat/>
    <w:rsid w:val="00637691"/>
    <w:pPr>
      <w:spacing w:after="0" w:line="240" w:lineRule="auto"/>
      <w:contextualSpacing/>
    </w:pPr>
    <w:rPr>
      <w:rFonts w:asciiTheme="majorHAnsi" w:eastAsia="Times New Roman" w:hAnsiTheme="majorHAnsi" w:cstheme="majorBidi"/>
      <w:spacing w:val="-10"/>
      <w:kern w:val="28"/>
      <w:sz w:val="40"/>
      <w:szCs w:val="40"/>
      <w:bdr w:val="none" w:sz="0" w:space="0" w:color="auto" w:frame="1"/>
      <w:shd w:val="clear" w:color="auto" w:fill="FFFFFF"/>
    </w:rPr>
  </w:style>
  <w:style w:type="character" w:customStyle="1" w:styleId="TitleChar">
    <w:name w:val="Title Char"/>
    <w:basedOn w:val="DefaultParagraphFont"/>
    <w:link w:val="Title"/>
    <w:uiPriority w:val="10"/>
    <w:rsid w:val="00637691"/>
    <w:rPr>
      <w:rFonts w:asciiTheme="majorHAnsi" w:eastAsia="Times New Roman" w:hAnsiTheme="majorHAnsi" w:cstheme="majorBidi"/>
      <w:spacing w:val="-10"/>
      <w:kern w:val="28"/>
      <w:sz w:val="40"/>
      <w:szCs w:val="4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046821">
      <w:bodyDiv w:val="1"/>
      <w:marLeft w:val="0"/>
      <w:marRight w:val="0"/>
      <w:marTop w:val="0"/>
      <w:marBottom w:val="0"/>
      <w:divBdr>
        <w:top w:val="none" w:sz="0" w:space="0" w:color="auto"/>
        <w:left w:val="none" w:sz="0" w:space="0" w:color="auto"/>
        <w:bottom w:val="none" w:sz="0" w:space="0" w:color="auto"/>
        <w:right w:val="none" w:sz="0" w:space="0" w:color="auto"/>
      </w:divBdr>
      <w:divsChild>
        <w:div w:id="1535579527">
          <w:marLeft w:val="0"/>
          <w:marRight w:val="0"/>
          <w:marTop w:val="0"/>
          <w:marBottom w:val="0"/>
          <w:divBdr>
            <w:top w:val="none" w:sz="0" w:space="0" w:color="auto"/>
            <w:left w:val="none" w:sz="0" w:space="0" w:color="auto"/>
            <w:bottom w:val="none" w:sz="0" w:space="0" w:color="auto"/>
            <w:right w:val="none" w:sz="0" w:space="0" w:color="auto"/>
          </w:divBdr>
        </w:div>
        <w:div w:id="1922252618">
          <w:marLeft w:val="0"/>
          <w:marRight w:val="0"/>
          <w:marTop w:val="0"/>
          <w:marBottom w:val="0"/>
          <w:divBdr>
            <w:top w:val="none" w:sz="0" w:space="0" w:color="auto"/>
            <w:left w:val="none" w:sz="0" w:space="0" w:color="auto"/>
            <w:bottom w:val="none" w:sz="0" w:space="0" w:color="auto"/>
            <w:right w:val="none" w:sz="0" w:space="0" w:color="auto"/>
          </w:divBdr>
        </w:div>
        <w:div w:id="1667442658">
          <w:marLeft w:val="0"/>
          <w:marRight w:val="0"/>
          <w:marTop w:val="0"/>
          <w:marBottom w:val="0"/>
          <w:divBdr>
            <w:top w:val="none" w:sz="0" w:space="0" w:color="auto"/>
            <w:left w:val="none" w:sz="0" w:space="0" w:color="auto"/>
            <w:bottom w:val="none" w:sz="0" w:space="0" w:color="auto"/>
            <w:right w:val="none" w:sz="0" w:space="0" w:color="auto"/>
          </w:divBdr>
        </w:div>
        <w:div w:id="68560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nesawedu-my.sharepoint.com/:w:/g/personal/tpowel25_kennesaw_edu/EfvDzIi5y8ZBuni5JRPI9lABdfRz71LeVi9M7OlQgmI_C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forms.office.com/Pages/ResponsePage.aspx?id=5W7yRTTxnkO8k-bH4z1hwuW85QoFKF9OmypAi0I4l-FUQVgwR1UzVkc4TjlDVVQ3SU5SNFZZSzlLRCQlQCN0PWc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guides.kennesaw.edu/oer/oeweek" TargetMode="External"/><Relationship Id="rId11" Type="http://schemas.openxmlformats.org/officeDocument/2006/relationships/customXml" Target="../customXml/item1.xml"/><Relationship Id="rId5" Type="http://schemas.openxmlformats.org/officeDocument/2006/relationships/hyperlink" Target="https://alg.manifoldapp.org/projects/t-p-guidelin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BE994732B104B9B561E8C24CA0031" ma:contentTypeVersion="6" ma:contentTypeDescription="Create a new document." ma:contentTypeScope="" ma:versionID="771d488c92d80908b19833d15e08db6f">
  <xsd:schema xmlns:xsd="http://www.w3.org/2001/XMLSchema" xmlns:xs="http://www.w3.org/2001/XMLSchema" xmlns:p="http://schemas.microsoft.com/office/2006/metadata/properties" xmlns:ns2="867e7df0-90b3-4201-886b-a658576c2e5d" xmlns:ns3="5d543ffd-8ffa-4ec1-9c0e-ebb17cdac2e7" targetNamespace="http://schemas.microsoft.com/office/2006/metadata/properties" ma:root="true" ma:fieldsID="bf0f42873a4782aa0ae1d37a83a8dbdf" ns2:_="" ns3:_="">
    <xsd:import namespace="867e7df0-90b3-4201-886b-a658576c2e5d"/>
    <xsd:import namespace="5d543ffd-8ffa-4ec1-9c0e-ebb17cdac2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e7df0-90b3-4201-886b-a658576c2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43ffd-8ffa-4ec1-9c0e-ebb17cdac2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d543ffd-8ffa-4ec1-9c0e-ebb17cdac2e7">
      <UserInfo>
        <DisplayName>Tamara Powell</DisplayName>
        <AccountId>11</AccountId>
        <AccountType/>
      </UserInfo>
    </SharedWithUsers>
  </documentManagement>
</p:properties>
</file>

<file path=customXml/itemProps1.xml><?xml version="1.0" encoding="utf-8"?>
<ds:datastoreItem xmlns:ds="http://schemas.openxmlformats.org/officeDocument/2006/customXml" ds:itemID="{021404F1-15DE-41FE-982E-53F0A9FBA83E}"/>
</file>

<file path=customXml/itemProps2.xml><?xml version="1.0" encoding="utf-8"?>
<ds:datastoreItem xmlns:ds="http://schemas.openxmlformats.org/officeDocument/2006/customXml" ds:itemID="{5D2C64CD-15DF-41DA-A05A-FC7F31ED90C3}"/>
</file>

<file path=customXml/itemProps3.xml><?xml version="1.0" encoding="utf-8"?>
<ds:datastoreItem xmlns:ds="http://schemas.openxmlformats.org/officeDocument/2006/customXml" ds:itemID="{23ADA35A-0376-400B-A893-1C3DAA192B57}"/>
</file>

<file path=docProps/app.xml><?xml version="1.0" encoding="utf-8"?>
<Properties xmlns="http://schemas.openxmlformats.org/officeDocument/2006/extended-properties" xmlns:vt="http://schemas.openxmlformats.org/officeDocument/2006/docPropsVTypes">
  <Template>Normal.dotm</Template>
  <TotalTime>79</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Brayden Milam</dc:creator>
  <cp:keywords/>
  <dc:description/>
  <cp:lastModifiedBy>Brayden Milam</cp:lastModifiedBy>
  <cp:revision>1</cp:revision>
  <dcterms:created xsi:type="dcterms:W3CDTF">2022-02-24T19:59:00Z</dcterms:created>
  <dcterms:modified xsi:type="dcterms:W3CDTF">2022-02-24T21:18:00Z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0x010100202BE994732B104B9B561E8C24CA0031</vt:lpwstr>
  </property>
</Properties>
</file>